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4F61" w:rsidRDefault="0094718C" w14:paraId="65212AA5" w14:textId="77777777">
      <w:pPr>
        <w:rPr>
          <w:rFonts w:ascii="Calibri" w:hAnsi="Calibri" w:eastAsia="Calibri" w:cs="Calibri"/>
          <w:b/>
          <w:bCs/>
          <w:color w:val="0070C0"/>
          <w:sz w:val="32"/>
          <w:szCs w:val="32"/>
          <w:u w:color="0070C0"/>
        </w:rPr>
      </w:pPr>
      <w:r>
        <w:rPr>
          <w:rFonts w:ascii="Calibri" w:hAnsi="Calibri"/>
          <w:b/>
          <w:bCs/>
          <w:sz w:val="32"/>
          <w:szCs w:val="32"/>
        </w:rPr>
        <w:t>Parts Manager Conversation</w:t>
      </w:r>
    </w:p>
    <w:p w:rsidR="000A4F61" w:rsidRDefault="000A4F61" w14:paraId="446DEB0F" w14:textId="77777777">
      <w:pPr>
        <w:rPr>
          <w:rFonts w:ascii="Calibri" w:hAnsi="Calibri" w:eastAsia="Calibri" w:cs="Calibri"/>
        </w:rPr>
      </w:pPr>
    </w:p>
    <w:p w:rsidR="000A4F61" w:rsidRDefault="0094718C" w14:paraId="47DF8699" w14:textId="77777777">
      <w:pPr>
        <w:rPr>
          <w:rFonts w:ascii="Calibri" w:hAnsi="Calibri" w:eastAsia="Calibri" w:cs="Calibri"/>
        </w:rPr>
      </w:pPr>
      <w:r>
        <w:rPr>
          <w:rFonts w:ascii="Calibri" w:hAnsi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/>
        </w:rPr>
        <w:t>Parts</w:t>
      </w:r>
      <w:proofErr w:type="gramEnd"/>
      <w:r>
        <w:rPr>
          <w:rFonts w:ascii="Calibri" w:hAnsi="Calibri"/>
        </w:rPr>
        <w:t xml:space="preserve"> Manager on how they can be implemented. Be sure to respect their expertise. </w:t>
      </w:r>
      <w:r>
        <w:rPr>
          <w:rFonts w:ascii="Calibri" w:hAnsi="Calibri"/>
          <w:b/>
          <w:bCs/>
          <w:color w:val="0070C0"/>
          <w:u w:color="0070C0"/>
        </w:rPr>
        <w:t>Provide your answers in a diff</w:t>
      </w:r>
      <w:r>
        <w:rPr>
          <w:rFonts w:ascii="Calibri" w:hAnsi="Calibri"/>
          <w:b/>
          <w:bCs/>
          <w:color w:val="0070C0"/>
          <w:u w:color="0070C0"/>
        </w:rPr>
        <w:t xml:space="preserve">erent color font. </w:t>
      </w:r>
    </w:p>
    <w:p w:rsidR="000A4F61" w:rsidRDefault="000A4F61" w14:paraId="653B87DA" w14:textId="77777777">
      <w:pPr>
        <w:rPr>
          <w:rFonts w:ascii="Calibri" w:hAnsi="Calibri" w:eastAsia="Calibri" w:cs="Calibri"/>
        </w:rPr>
      </w:pPr>
    </w:p>
    <w:p w:rsidR="000A4F61" w:rsidP="2D1E41EF" w:rsidRDefault="0094718C" w14:paraId="37D7A218" w14:textId="713FABD3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What formal parts management training does your parts manager have (for example, the NADA Academy Seminar)?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42 years of University of Toyota Experience, 8 years of TCCC/LCCC Experience, BMW, Isuzu, Hyundai and Subaru Training.</w:t>
      </w:r>
    </w:p>
    <w:p w:rsidR="000A4F61" w:rsidRDefault="000A4F61" w14:paraId="66723BC6" w14:textId="77777777">
      <w:pPr>
        <w:ind w:left="360"/>
        <w:rPr>
          <w:rFonts w:ascii="Calibri" w:hAnsi="Calibri" w:eastAsia="Calibri" w:cs="Calibri"/>
        </w:rPr>
      </w:pPr>
    </w:p>
    <w:p w:rsidR="000A4F61" w:rsidP="2D1E41EF" w:rsidRDefault="0094718C" w14:paraId="476BF897" w14:textId="0AD291F2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0094718C">
        <w:rPr>
          <w:rStyle w:val="PageNumber"/>
          <w:rFonts w:ascii="Calibri" w:hAnsi="Calibri"/>
        </w:rPr>
        <w:t>Does your Dealership/Parts department have a Vision statement that all departmental employees know and understand? What is it?</w:t>
      </w:r>
      <w:r w:rsidRPr="2D1E41EF" w:rsidR="457C0115">
        <w:rPr>
          <w:rStyle w:val="PageNumber"/>
          <w:rFonts w:ascii="Calibri" w:hAnsi="Calibri"/>
        </w:rPr>
        <w:t xml:space="preserve"> </w:t>
      </w:r>
      <w:r w:rsidRPr="2D1E41EF" w:rsidR="457C0115">
        <w:rPr>
          <w:rStyle w:val="PageNumber"/>
          <w:rFonts w:ascii="Calibri" w:hAnsi="Calibri"/>
          <w:b w:val="1"/>
          <w:bCs w:val="1"/>
          <w:color w:val="00B050"/>
        </w:rPr>
        <w:t>Currently we do not.</w:t>
      </w:r>
    </w:p>
    <w:p w:rsidR="000A4F61" w:rsidRDefault="000A4F61" w14:paraId="142C94A5" w14:textId="77777777">
      <w:pPr>
        <w:rPr>
          <w:rFonts w:ascii="Calibri" w:hAnsi="Calibri" w:eastAsia="Calibri" w:cs="Calibri"/>
        </w:rPr>
      </w:pPr>
    </w:p>
    <w:p w:rsidR="000A4F61" w:rsidP="2D1E41EF" w:rsidRDefault="0094718C" w14:paraId="0D4F44FA" w14:textId="329FB59E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Have you ever tracked your First Time Fill Rate (FTFR) manually (not using the DMS or your OEM)? What is your current Repair Order FTFR?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Yes ,90% fill rate</w:t>
      </w:r>
    </w:p>
    <w:p w:rsidR="000A4F61" w:rsidRDefault="000A4F61" w14:paraId="3515E5CA" w14:textId="77777777">
      <w:pPr>
        <w:pStyle w:val="ListParagraph"/>
        <w:ind w:left="0"/>
        <w:rPr>
          <w:rFonts w:ascii="Calibri" w:hAnsi="Calibri" w:eastAsia="Calibri" w:cs="Calibri"/>
        </w:rPr>
      </w:pPr>
    </w:p>
    <w:p w:rsidR="000A4F61" w:rsidP="2D1E41EF" w:rsidRDefault="0094718C" w14:paraId="241D4E5A" w14:textId="32337634">
      <w:pPr>
        <w:numPr>
          <w:ilvl w:val="0"/>
          <w:numId w:val="2"/>
        </w:numPr>
        <w:rPr>
          <w:rStyle w:val="PageNumber"/>
          <w:rFonts w:ascii="Calibri" w:hAnsi="Calibri"/>
          <w:b w:val="1"/>
          <w:bCs w:val="1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What percentage of your business comes from Inside (RO/Internal/Warranty/Body Shop) vs Outside (Counter Retail &amp; Wholesale)?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CR/Wholesale 27.5% Ro/Internal/Warranty 72.5%</w:t>
      </w:r>
    </w:p>
    <w:p w:rsidR="000A4F61" w:rsidRDefault="000A4F61" w14:paraId="13538F9D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07B9475D" w14:textId="6A6A5F88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Exception reports are run weekly</w:t>
      </w:r>
    </w:p>
    <w:p w:rsidR="000A4F61" w:rsidP="2D1E41EF" w:rsidRDefault="000A4F61" w14:paraId="69F37FA4" w14:textId="77777777">
      <w:pPr>
        <w:pStyle w:val="ListParagraph"/>
        <w:ind w:left="360"/>
        <w:rPr>
          <w:rFonts w:ascii="Calibri" w:hAnsi="Calibri" w:eastAsia="Calibri" w:cs="Calibri"/>
          <w:color w:val="00B050"/>
        </w:rPr>
      </w:pPr>
    </w:p>
    <w:p w:rsidR="000A4F61" w:rsidP="2D1E41EF" w:rsidRDefault="0094718C" w14:paraId="3D74B402" w14:textId="0D7A119F">
      <w:pPr>
        <w:numPr>
          <w:ilvl w:val="0"/>
          <w:numId w:val="2"/>
        </w:numPr>
        <w:rPr>
          <w:rStyle w:val="PageNumber"/>
          <w:rFonts w:ascii="Calibri" w:hAnsi="Calibri"/>
          <w:b w:val="1"/>
          <w:bCs w:val="1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Who can change/override parts pricing? Cashier? Service Director/Manager? Service Advisors?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Parts and Service Directors / Fixed Operations Director</w:t>
      </w:r>
    </w:p>
    <w:p w:rsidR="000A4F61" w:rsidP="2D1E41EF" w:rsidRDefault="000A4F61" w14:paraId="412A8D1D" w14:textId="77777777">
      <w:pPr>
        <w:pStyle w:val="ListParagraph"/>
        <w:ind w:left="360"/>
        <w:rPr>
          <w:rFonts w:ascii="Calibri" w:hAnsi="Calibri" w:eastAsia="Calibri" w:cs="Calibri"/>
          <w:color w:val="00B050"/>
        </w:rPr>
      </w:pPr>
    </w:p>
    <w:p w:rsidR="000A4F61" w:rsidP="2D1E41EF" w:rsidRDefault="0094718C" w14:paraId="187469F4" w14:textId="2DEBFCF5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Are you at Retail pricing for Internal? Who established your Internal parts pricing policies? Are they current?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Yes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we are. Parts Director with Fixed Operations Director</w:t>
      </w:r>
    </w:p>
    <w:p w:rsidR="000A4F61" w:rsidRDefault="000A4F61" w14:paraId="45117601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49E8DF53" w14:textId="40417A4D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If you are in a Retail Reimbursement for Warranty state, are you at retail for warranty? If not, when was the last time you petitioned the OE for retail reimbursement?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Yes ,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we receive Retail pricing</w:t>
      </w:r>
    </w:p>
    <w:p w:rsidR="000A4F61" w:rsidRDefault="000A4F61" w14:paraId="05CC60A0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0CA39C11" w14:textId="7A86B214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Do the Parts, Service and Body Shop Managers work with the Office Manager/Controller monthly to follow up on all Work in Process (WIP) documents. Do they verify that all parts invoices and repair orders are closed out in a timely manner? What does this look like?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Yes ,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we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do ,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at month end.</w:t>
      </w:r>
    </w:p>
    <w:p w:rsidR="000A4F61" w:rsidRDefault="000A4F61" w14:paraId="7BA6E5A7" w14:textId="77777777">
      <w:pPr>
        <w:rPr>
          <w:rFonts w:ascii="Calibri" w:hAnsi="Calibri" w:eastAsia="Calibri" w:cs="Calibri"/>
        </w:rPr>
      </w:pPr>
    </w:p>
    <w:p w:rsidR="000A4F61" w:rsidP="2D1E41EF" w:rsidRDefault="0094718C" w14:paraId="4CC541AF" w14:textId="3CCAD943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Is the financial statement for the Parts department given to the manager and discussed on a weekly/monthly basis? If not, is a daily operating report of sales, gross profit, etc., provided to the Parts Manager for review (DOC)?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Yes ,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we go over daily and monthly</w:t>
      </w:r>
    </w:p>
    <w:p w:rsidR="000A4F61" w:rsidRDefault="000A4F61" w14:paraId="4675C6E4" w14:textId="77777777">
      <w:pPr>
        <w:rPr>
          <w:rFonts w:ascii="Calibri" w:hAnsi="Calibri" w:eastAsia="Calibri" w:cs="Calibri"/>
        </w:rPr>
      </w:pPr>
    </w:p>
    <w:p w:rsidR="000A4F61" w:rsidRDefault="0094718C" w14:paraId="2F5BFD62" w14:textId="117AD025">
      <w:pPr>
        <w:numPr>
          <w:ilvl w:val="0"/>
          <w:numId w:val="2"/>
        </w:numPr>
        <w:rPr>
          <w:rFonts w:ascii="Calibri" w:hAnsi="Calibri"/>
        </w:rPr>
      </w:pPr>
      <w:r w:rsidRPr="2D1E41EF" w:rsidR="727CAAEF">
        <w:rPr>
          <w:rStyle w:val="PageNumber"/>
          <w:rFonts w:ascii="Calibri" w:hAnsi="Calibri"/>
        </w:rPr>
        <w:t xml:space="preserve">What is your retail pricing strategy for your </w:t>
      </w:r>
      <w:proofErr w:type="gramStart"/>
      <w:r w:rsidRPr="2D1E41EF" w:rsidR="727CAAEF">
        <w:rPr>
          <w:rStyle w:val="PageNumber"/>
          <w:rFonts w:ascii="Calibri" w:hAnsi="Calibri"/>
        </w:rPr>
        <w:t>Parts</w:t>
      </w:r>
      <w:proofErr w:type="gramEnd"/>
      <w:r w:rsidRPr="2D1E41EF" w:rsidR="727CAAEF">
        <w:rPr>
          <w:rStyle w:val="PageNumber"/>
          <w:rFonts w:ascii="Calibri" w:hAnsi="Calibri"/>
        </w:rPr>
        <w:t xml:space="preserve"> department? How often do you check to see whether your pricing goals are being achieved?</w:t>
      </w:r>
      <w:r w:rsidRPr="2D1E41EF" w:rsidR="727CAAEF">
        <w:rPr>
          <w:rStyle w:val="PageNumber"/>
          <w:rFonts w:ascii="Calibri" w:hAnsi="Calibri"/>
          <w:b w:val="1"/>
          <w:bCs w:val="1"/>
        </w:rPr>
        <w:t xml:space="preserve">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Yes, warranty pays retail </w:t>
      </w:r>
    </w:p>
    <w:p w:rsidR="000A4F61" w:rsidRDefault="000A4F61" w14:paraId="7714694C" w14:textId="77777777">
      <w:pPr>
        <w:rPr>
          <w:rFonts w:ascii="Calibri" w:hAnsi="Calibri" w:eastAsia="Calibri" w:cs="Calibri"/>
        </w:rPr>
      </w:pPr>
    </w:p>
    <w:p w:rsidR="000A4F61" w:rsidP="2D1E41EF" w:rsidRDefault="0094718C" w14:paraId="65187A80" w14:textId="5D543947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How often do you audit your dealership’s Parts web page? How often are coupons, hours of business, etc., reviewed and updated?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Quarterly</w:t>
      </w:r>
    </w:p>
    <w:p w:rsidR="000A4F61" w:rsidP="2D1E41EF" w:rsidRDefault="000A4F61" w14:paraId="77205DEF" w14:textId="77777777">
      <w:pPr>
        <w:pStyle w:val="ListParagraph"/>
        <w:ind w:left="360"/>
        <w:rPr>
          <w:rFonts w:ascii="Calibri" w:hAnsi="Calibri" w:eastAsia="Calibri" w:cs="Calibri"/>
          <w:color w:val="00B050"/>
        </w:rPr>
      </w:pPr>
    </w:p>
    <w:p w:rsidR="000A4F61" w:rsidP="2D1E41EF" w:rsidRDefault="0094718C" w14:paraId="2FC08712" w14:textId="0AC2B9F0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Do you have a Parts online </w:t>
      </w:r>
      <w:proofErr w:type="spellStart"/>
      <w:r w:rsidRPr="2D1E41EF" w:rsidR="727CAAEF">
        <w:rPr>
          <w:rStyle w:val="PageNumber"/>
          <w:rFonts w:ascii="Calibri" w:hAnsi="Calibri"/>
        </w:rPr>
        <w:t>eStore</w:t>
      </w:r>
      <w:proofErr w:type="spellEnd"/>
      <w:r w:rsidRPr="2D1E41EF" w:rsidR="727CAAEF">
        <w:rPr>
          <w:rStyle w:val="PageNumber"/>
          <w:rFonts w:ascii="Calibri" w:hAnsi="Calibri"/>
        </w:rPr>
        <w:t xml:space="preserve">? How do you ensure that parts order forms/queries are responded to in a timely manner? Who gets the email leads/questions?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Yes, designated counterman</w:t>
      </w:r>
    </w:p>
    <w:p w:rsidR="000A4F61" w:rsidRDefault="000A4F61" w14:paraId="080A9116" w14:textId="77777777">
      <w:pPr>
        <w:rPr>
          <w:rFonts w:ascii="Calibri" w:hAnsi="Calibri" w:eastAsia="Calibri" w:cs="Calibri"/>
        </w:rPr>
      </w:pPr>
    </w:p>
    <w:p w:rsidR="000A4F61" w:rsidP="2D1E41EF" w:rsidRDefault="0094718C" w14:paraId="186CC0C7" w14:textId="5F5593C6">
      <w:pPr>
        <w:numPr>
          <w:ilvl w:val="0"/>
          <w:numId w:val="2"/>
        </w:numPr>
        <w:rPr>
          <w:rStyle w:val="PageNumber"/>
          <w:rFonts w:ascii="Calibri" w:hAnsi="Calibri"/>
          <w:b w:val="1"/>
          <w:bCs w:val="1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What sales training is available </w:t>
      </w:r>
      <w:proofErr w:type="gramStart"/>
      <w:r w:rsidRPr="2D1E41EF" w:rsidR="727CAAEF">
        <w:rPr>
          <w:rStyle w:val="PageNumber"/>
          <w:rFonts w:ascii="Calibri" w:hAnsi="Calibri"/>
        </w:rPr>
        <w:t>to</w:t>
      </w:r>
      <w:proofErr w:type="gramEnd"/>
      <w:r w:rsidRPr="2D1E41EF" w:rsidR="727CAAEF">
        <w:rPr>
          <w:rStyle w:val="PageNumber"/>
          <w:rFonts w:ascii="Calibri" w:hAnsi="Calibri"/>
        </w:rPr>
        <w:t xml:space="preserve"> Parts personnel? If training is available, is it mandatory? How often are sales skills assessed, tested, and refreshed?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University of Toyota requires you to have continuous training to stay certified. Tests are taken monthly.</w:t>
      </w:r>
    </w:p>
    <w:p w:rsidR="000A4F61" w:rsidRDefault="000A4F61" w14:paraId="1F2C4638" w14:textId="77777777">
      <w:pPr>
        <w:rPr>
          <w:rFonts w:ascii="Calibri" w:hAnsi="Calibri" w:eastAsia="Calibri" w:cs="Calibri"/>
        </w:rPr>
      </w:pPr>
    </w:p>
    <w:p w:rsidR="000A4F61" w:rsidP="2D1E41EF" w:rsidRDefault="0094718C" w14:paraId="008EA777" w14:textId="517C84FA">
      <w:pPr>
        <w:numPr>
          <w:ilvl w:val="0"/>
          <w:numId w:val="2"/>
        </w:numPr>
        <w:rPr>
          <w:rStyle w:val="PageNumber"/>
          <w:rFonts w:ascii="Calibri" w:hAnsi="Calibri"/>
          <w:b w:val="1"/>
          <w:bCs w:val="1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Do you have a process to offer accessories to 100% of your New and Used customers?  If so, what does it look like? If not, why not?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Yes, we have a program called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AOA ,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Add on Accessories and every new car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customer’s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is shown accessories before entering to finance.</w:t>
      </w:r>
    </w:p>
    <w:p w:rsidR="000A4F61" w:rsidRDefault="000A4F61" w14:paraId="7BBB40E4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59B561AA" w14:textId="4024FCDB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What would help you sell more accessories?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More N/C inventory accessorized.</w:t>
      </w:r>
    </w:p>
    <w:p w:rsidR="000A4F61" w:rsidP="2D1E41EF" w:rsidRDefault="000A4F61" w14:paraId="1E709F49" w14:textId="77777777">
      <w:pPr>
        <w:rPr>
          <w:rFonts w:ascii="Calibri" w:hAnsi="Calibri" w:eastAsia="Calibri" w:cs="Calibri"/>
          <w:color w:val="00B050"/>
        </w:rPr>
      </w:pPr>
    </w:p>
    <w:p w:rsidR="000A4F61" w:rsidP="2D1E41EF" w:rsidRDefault="0094718C" w14:paraId="619B75E7" w14:textId="38F59718">
      <w:pPr>
        <w:numPr>
          <w:ilvl w:val="0"/>
          <w:numId w:val="2"/>
        </w:numPr>
        <w:rPr>
          <w:rStyle w:val="PageNumber"/>
          <w:rFonts w:ascii="Calibri" w:hAnsi="Calibri"/>
          <w:b w:val="1"/>
          <w:bCs w:val="1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Do you review your wholesale customers to see if their sales, gross, and returns justify the expense of conducting business with them? How often are they reviewed?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Yes, we review them monthly to make sure we stay at or above a 16% gross profit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margin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and maintain a less than 10% return rate.</w:t>
      </w:r>
    </w:p>
    <w:p w:rsidR="000A4F61" w:rsidRDefault="000A4F61" w14:paraId="24071C93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3FDFFE55" w14:textId="5E740655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Do you know how much each of your Parts salespeople must sell each day just to breakeven? 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Yes, $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1600.00 of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gross daily.</w:t>
      </w:r>
    </w:p>
    <w:p w:rsidR="000A4F61" w:rsidP="2D1E41EF" w:rsidRDefault="000A4F61" w14:paraId="0F2CCEEF" w14:textId="77777777">
      <w:pPr>
        <w:pStyle w:val="ListParagraph"/>
        <w:ind w:left="360"/>
        <w:rPr>
          <w:rFonts w:ascii="Calibri" w:hAnsi="Calibri" w:eastAsia="Calibri" w:cs="Calibri"/>
          <w:color w:val="00B050"/>
        </w:rPr>
      </w:pPr>
    </w:p>
    <w:p w:rsidR="000A4F61" w:rsidP="2D1E41EF" w:rsidRDefault="0094718C" w14:paraId="450B6850" w14:textId="3ECF8C60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>What procedures do you have in place to ensure inventory accuracy and integrity? How are variances communicated to the accounting office?</w:t>
      </w:r>
      <w:r w:rsidRPr="2D1E41EF" w:rsidR="727CAAEF">
        <w:rPr>
          <w:rStyle w:val="PageNumber"/>
          <w:rFonts w:ascii="Calibri" w:hAnsi="Calibri"/>
          <w:b w:val="1"/>
          <w:bCs w:val="1"/>
        </w:rPr>
        <w:t xml:space="preserve">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We do weekly spot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checks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and any variances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is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discussed and if adjustments are needed a dollar amount is turned into the office.</w:t>
      </w:r>
    </w:p>
    <w:p w:rsidR="000A4F61" w:rsidRDefault="000A4F61" w14:paraId="61AD9575" w14:textId="77777777">
      <w:pPr>
        <w:rPr>
          <w:rFonts w:ascii="Calibri" w:hAnsi="Calibri" w:eastAsia="Calibri" w:cs="Calibri"/>
        </w:rPr>
      </w:pPr>
    </w:p>
    <w:p w:rsidR="000A4F61" w:rsidP="2D1E41EF" w:rsidRDefault="0094718C" w14:paraId="5B4BA5E2" w14:textId="6C246DDF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Are lost sales being tracked in your DMS? Do you have a common definition that all counter people understand? What is your definition?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Yes,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We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post lost sales if a customer walks away due to us not having the part they need. If we have the </w:t>
      </w:r>
      <w:proofErr w:type="gramStart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part ,</w:t>
      </w:r>
      <w:proofErr w:type="gramEnd"/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 xml:space="preserve"> but they do not buy, that is not a lost sale.</w:t>
      </w:r>
    </w:p>
    <w:p w:rsidR="000A4F61" w:rsidRDefault="000A4F61" w14:paraId="0027BD07" w14:textId="77777777">
      <w:pPr>
        <w:rPr>
          <w:rFonts w:ascii="Calibri" w:hAnsi="Calibri" w:eastAsia="Calibri" w:cs="Calibri"/>
        </w:rPr>
      </w:pPr>
    </w:p>
    <w:p w:rsidR="000A4F61" w:rsidRDefault="0094718C" w14:paraId="0F8B5491" w14:textId="7A5BB985">
      <w:pPr>
        <w:numPr>
          <w:ilvl w:val="0"/>
          <w:numId w:val="2"/>
        </w:numPr>
        <w:rPr>
          <w:rFonts w:ascii="Calibri" w:hAnsi="Calibri"/>
        </w:rPr>
      </w:pPr>
      <w:r w:rsidRPr="2D1E41EF" w:rsidR="727CAAEF">
        <w:rPr>
          <w:rStyle w:val="PageNumber"/>
          <w:rFonts w:ascii="Calibri" w:hAnsi="Calibri"/>
        </w:rPr>
        <w:t xml:space="preserve">What is the biggest obstacle to getting your </w:t>
      </w:r>
      <w:proofErr w:type="gramStart"/>
      <w:r w:rsidRPr="2D1E41EF" w:rsidR="727CAAEF">
        <w:rPr>
          <w:rStyle w:val="PageNumber"/>
          <w:rFonts w:ascii="Calibri" w:hAnsi="Calibri"/>
        </w:rPr>
        <w:t>Special Order</w:t>
      </w:r>
      <w:proofErr w:type="gramEnd"/>
      <w:r w:rsidRPr="2D1E41EF" w:rsidR="727CAAEF">
        <w:rPr>
          <w:rStyle w:val="PageNumber"/>
          <w:rFonts w:ascii="Calibri" w:hAnsi="Calibri"/>
        </w:rPr>
        <w:t xml:space="preserve"> parts off the SOP shelves and installed/picked up?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Not getting the customer back in</w:t>
      </w:r>
      <w:r w:rsidRPr="2D1E41EF" w:rsidR="727CAAEF">
        <w:rPr>
          <w:rStyle w:val="PageNumber"/>
          <w:rFonts w:ascii="Calibri" w:hAnsi="Calibri"/>
          <w:b w:val="1"/>
          <w:bCs w:val="1"/>
        </w:rPr>
        <w:t>.</w:t>
      </w:r>
    </w:p>
    <w:p w:rsidR="000A4F61" w:rsidRDefault="000A4F61" w14:paraId="6F37F9CB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5176D504" w14:textId="5F3D6C3A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In your store, what do you feel is the biggest cause of frozen capital and/or obsolescence? What is the current dollar value of your obsolescence?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We have less than 1% obsolescence, $11,000.</w:t>
      </w:r>
    </w:p>
    <w:p w:rsidR="000A4F61" w:rsidRDefault="000A4F61" w14:paraId="56D6D8A3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0B41CB6C" w14:textId="27FF9DC2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What is your phase in/phase out strategy? How do you balance this strategy with factory recommended stocking guidelines (RIM, ARO, Parts Eye, etc.)?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2 hits in 8 months.</w:t>
      </w:r>
    </w:p>
    <w:p w:rsidR="000A4F61" w:rsidRDefault="000A4F61" w14:paraId="7625986B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1B5524D4" w14:textId="42ABF90C">
      <w:pPr>
        <w:numPr>
          <w:ilvl w:val="0"/>
          <w:numId w:val="2"/>
        </w:numPr>
        <w:rPr>
          <w:rStyle w:val="PageNumber"/>
          <w:rFonts w:ascii="Calibri" w:hAnsi="Calibri"/>
          <w:b w:val="1"/>
          <w:bCs w:val="1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On a scale of 1-10 (10 = expert level) what is your level of understanding of the information that is on your DMS’s monthly summary?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7 maybe 8. Just switched DMS’s to CDK.</w:t>
      </w:r>
    </w:p>
    <w:p w:rsidR="000A4F61" w:rsidRDefault="000A4F61" w14:paraId="2C72987B" w14:textId="77777777">
      <w:pPr>
        <w:pStyle w:val="ListParagraph"/>
        <w:ind w:left="360"/>
        <w:rPr>
          <w:rFonts w:ascii="Calibri" w:hAnsi="Calibri" w:eastAsia="Calibri" w:cs="Calibri"/>
        </w:rPr>
      </w:pPr>
    </w:p>
    <w:p w:rsidR="000A4F61" w:rsidP="2D1E41EF" w:rsidRDefault="0094718C" w14:paraId="43507AC1" w14:textId="1454EFCE">
      <w:pPr>
        <w:numPr>
          <w:ilvl w:val="0"/>
          <w:numId w:val="2"/>
        </w:numPr>
        <w:rPr>
          <w:rFonts w:ascii="Calibri" w:hAnsi="Calibri"/>
          <w:color w:val="00B050"/>
        </w:rPr>
      </w:pPr>
      <w:r w:rsidRPr="2D1E41EF" w:rsidR="727CAAEF">
        <w:rPr>
          <w:rStyle w:val="PageNumber"/>
          <w:rFonts w:ascii="Calibri" w:hAnsi="Calibri"/>
        </w:rPr>
        <w:t xml:space="preserve">What is the one thing that your organization can do or provide to help the Parts Manager do their job more effectively? </w:t>
      </w:r>
      <w:r w:rsidRPr="2D1E41EF" w:rsidR="727CAAEF">
        <w:rPr>
          <w:rStyle w:val="PageNumber"/>
          <w:rFonts w:ascii="Calibri" w:hAnsi="Calibri"/>
          <w:b w:val="1"/>
          <w:bCs w:val="1"/>
          <w:color w:val="00B050"/>
        </w:rPr>
        <w:t>We are spoiled and everything we ask for we get, right now working on more room.</w:t>
      </w:r>
    </w:p>
    <w:sectPr w:rsidR="000A4F61">
      <w:headerReference w:type="default" r:id="rId7"/>
      <w:footerReference w:type="default" r:id="rId8"/>
      <w:headerReference w:type="first" r:id="rId9"/>
      <w:footerReference w:type="first" r:id="rId10"/>
      <w:pgSz w:w="12240" w:h="15840" w:orient="portrait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94718C" w14:paraId="6954C537" w14:textId="77777777">
      <w:r>
        <w:separator/>
      </w:r>
    </w:p>
  </w:endnote>
  <w:endnote w:type="continuationSeparator" w:id="0">
    <w:p w:rsidR="00000000" w:rsidRDefault="0094718C" w14:paraId="5BB19EB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4F61" w:rsidRDefault="0094718C" w14:paraId="773C96C6" w14:textId="77777777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4F61" w:rsidRDefault="000A4F61" w14:paraId="323F8337" w14:textId="77777777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94718C" w14:paraId="01821050" w14:textId="77777777">
      <w:r>
        <w:separator/>
      </w:r>
    </w:p>
  </w:footnote>
  <w:footnote w:type="continuationSeparator" w:id="0">
    <w:p w:rsidR="00000000" w:rsidRDefault="0094718C" w14:paraId="43A64E9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4F61" w:rsidRDefault="000A4F61" w14:paraId="25D267BE" w14:textId="77777777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0A4F61" w:rsidRDefault="0094718C" w14:paraId="0E98D813" w14:textId="77777777">
    <w:pPr>
      <w:pStyle w:val="Header"/>
      <w:tabs>
        <w:tab w:val="clear" w:pos="9360"/>
        <w:tab w:val="right" w:pos="9340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F9CD3F5" wp14:editId="4E7C367E">
          <wp:simplePos x="0" y="0"/>
          <wp:positionH relativeFrom="page">
            <wp:posOffset>5321300</wp:posOffset>
          </wp:positionH>
          <wp:positionV relativeFrom="page">
            <wp:posOffset>387350</wp:posOffset>
          </wp:positionV>
          <wp:extent cx="1536700" cy="52705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jpe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6700" cy="5270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223E"/>
    <w:multiLevelType w:val="hybridMultilevel"/>
    <w:tmpl w:val="BAFE1E86"/>
    <w:styleLink w:val="ImportedStyle1"/>
    <w:lvl w:ilvl="0" w:tplc="76A4F0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58687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48F5DC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6BA18F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BFEF94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ECF26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CEB8D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2AFFD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A00A3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2FF69B6"/>
    <w:multiLevelType w:val="hybridMultilevel"/>
    <w:tmpl w:val="BAFE1E86"/>
    <w:numStyleLink w:val="ImportedStyle1"/>
  </w:abstractNum>
  <w:num w:numId="1" w16cid:durableId="1005208898">
    <w:abstractNumId w:val="0"/>
  </w:num>
  <w:num w:numId="2" w16cid:durableId="884676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revisionView w:formatting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F61"/>
    <w:rsid w:val="000A4F61"/>
    <w:rsid w:val="0094718C"/>
    <w:rsid w:val="109CF054"/>
    <w:rsid w:val="114CEB48"/>
    <w:rsid w:val="2D1E41EF"/>
    <w:rsid w:val="39B6D1E9"/>
    <w:rsid w:val="3B52A24A"/>
    <w:rsid w:val="457C0115"/>
    <w:rsid w:val="6113CD3A"/>
    <w:rsid w:val="727CA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B6B6F"/>
  <w15:docId w15:val="{B2C0A5CD-BE0E-425D-BFA3-A2B20A309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Arial Unicode MS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Footer" w:customStyle="1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320"/>
        <w:tab w:val="right" w:pos="8640"/>
      </w:tabs>
    </w:pPr>
    <w:rPr>
      <w:rFonts w:cs="Arial Unicode MS"/>
      <w:color w:val="000000"/>
      <w:sz w:val="24"/>
      <w:szCs w:val="24"/>
      <w:u w:color="000000"/>
    </w:rPr>
  </w:style>
  <w:style w:type="character" w:styleId="PageNumber">
    <w:name w:val="page number"/>
  </w:style>
  <w:style w:type="paragraph" w:styleId="Header">
    <w:name w:val="header"/>
    <w:pPr>
      <w:tabs>
        <w:tab w:val="center" w:pos="4680"/>
        <w:tab w:val="right" w:pos="9360"/>
      </w:tabs>
    </w:pPr>
    <w:rPr>
      <w:rFonts w:cs="Arial Unicode MS"/>
      <w:color w:val="000000"/>
      <w:sz w:val="24"/>
      <w:szCs w:val="24"/>
      <w:u w:color="000000"/>
    </w:rPr>
  </w:style>
  <w:style w:type="numbering" w:styleId="ImportedStyle1" w:customStyle="1">
    <w:name w:val="Imported Style 1"/>
    <w:pPr>
      <w:numPr>
        <w:numId w:val="1"/>
      </w:numPr>
    </w:pPr>
  </w:style>
  <w:style w:type="paragraph" w:styleId="ListParagraph">
    <w:name w:val="List Paragraph"/>
    <w:pPr>
      <w:ind w:left="720"/>
    </w:pPr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Gary Clifton</lastModifiedBy>
  <revision>4</revision>
  <dcterms:created xsi:type="dcterms:W3CDTF">2022-12-05T17:12:00.0000000Z</dcterms:created>
  <dcterms:modified xsi:type="dcterms:W3CDTF">2023-01-26T01:18:05.9589777Z</dcterms:modified>
</coreProperties>
</file>